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Two-Step Equation Calendar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Directions: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Label the calendar November 2017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Label the dates on the calendar for November 2017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Each date should be in the top corner and labeled as n =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(example: n = 1, instead of 1)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Solve each two-step equation on the worksheet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Each equation will contain an answer between 1 and 30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 answers will be repeated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Place the equation on the calendar in the corresponding date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All equations will be used only once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Decorate the calendar with a design and color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Show all work, solve each 2-step equation and then place it on the calendar in the corresponding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Evaluation: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0"/>
        <w:gridCol w:w="1980"/>
        <w:gridCol w:w="1800"/>
        <w:tblGridChange w:id="0">
          <w:tblGrid>
            <w:gridCol w:w="5220"/>
            <w:gridCol w:w="1980"/>
            <w:gridCol w:w="18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Calendar title and dates are labeled correctly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 points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Equations are solved correctly with all work shown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60 points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Equations are correctly placed on the calendar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10 points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Creativity, Effort, Neatness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10 points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Total Points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Total Possible: 100 points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Total Earned: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firstLine="720"/>
      <w:contextualSpacing w:val="0"/>
      <w:jc w:val="center"/>
      <w:rPr>
        <w:rFonts w:ascii="Comic Sans MS" w:cs="Comic Sans MS" w:eastAsia="Comic Sans MS" w:hAnsi="Comic Sans MS"/>
        <w:b w:val="1"/>
        <w:sz w:val="28"/>
        <w:szCs w:val="28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  <w:rtl w:val="0"/>
      </w:rPr>
      <w:t xml:space="preserve">SAVE THIS PAPER. IT MUST BE TURNED IN WITH YOUR PROJECT! (-5 points if missing)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contextualSpacing w:val="0"/>
      <w:jc w:val="center"/>
      <w:rPr>
        <w:rFonts w:ascii="Comic Sans MS" w:cs="Comic Sans MS" w:eastAsia="Comic Sans MS" w:hAnsi="Comic Sans MS"/>
        <w:b w:val="1"/>
        <w:sz w:val="28"/>
        <w:szCs w:val="28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  <w:rtl w:val="0"/>
      </w:rPr>
      <w:t xml:space="preserve">Project Due Date: FRIDAY, NOVEMBER 17th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center"/>
      <w:rPr>
        <w:rFonts w:ascii="Comic Sans MS" w:cs="Comic Sans MS" w:eastAsia="Comic Sans MS" w:hAnsi="Comic Sans MS"/>
        <w:b w:val="1"/>
        <w:sz w:val="28"/>
        <w:szCs w:val="28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  <w:rtl w:val="0"/>
      </w:rPr>
      <w:t xml:space="preserve">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