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Name:  ____________________________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rFonts w:ascii="Syncopate" w:cs="Syncopate" w:eastAsia="Syncopate" w:hAnsi="Syncopate"/>
          <w:b w:val="1"/>
          <w:sz w:val="36"/>
          <w:szCs w:val="36"/>
          <w:u w:val="single"/>
        </w:rPr>
      </w:pPr>
      <w:r w:rsidDel="00000000" w:rsidR="00000000" w:rsidRPr="00000000">
        <w:rPr>
          <w:rFonts w:ascii="Syncopate" w:cs="Syncopate" w:eastAsia="Syncopate" w:hAnsi="Syncopate"/>
          <w:b w:val="1"/>
          <w:sz w:val="36"/>
          <w:szCs w:val="36"/>
          <w:u w:val="single"/>
          <w:rtl w:val="0"/>
        </w:rPr>
        <w:t xml:space="preserve">Homework WEEK 11</w:t>
      </w:r>
    </w:p>
    <w:p w:rsidR="00000000" w:rsidDel="00000000" w:rsidP="00000000" w:rsidRDefault="00000000" w:rsidRPr="00000000">
      <w:pPr>
        <w:contextualSpacing w:val="0"/>
        <w:jc w:val="center"/>
        <w:rPr>
          <w:rFonts w:ascii="Syncopate" w:cs="Syncopate" w:eastAsia="Syncopate" w:hAnsi="Syncopate"/>
        </w:rPr>
      </w:pPr>
      <w:r w:rsidDel="00000000" w:rsidR="00000000" w:rsidRPr="00000000">
        <w:rPr>
          <w:rFonts w:ascii="Syncopate" w:cs="Syncopate" w:eastAsia="Syncopate" w:hAnsi="Syncopate"/>
          <w:rtl w:val="0"/>
        </w:rPr>
        <w:t xml:space="preserve">Solve the following problems</w:t>
      </w:r>
      <w:r w:rsidDel="00000000" w:rsidR="00000000" w:rsidRPr="00000000">
        <w:rPr>
          <w:rFonts w:ascii="Syncopate" w:cs="Syncopate" w:eastAsia="Syncopate" w:hAnsi="Syncopate"/>
          <w:b w:val="1"/>
          <w:rtl w:val="0"/>
        </w:rPr>
        <w:t xml:space="preserve"> </w:t>
      </w:r>
      <w:r w:rsidDel="00000000" w:rsidR="00000000" w:rsidRPr="00000000">
        <w:rPr>
          <w:rFonts w:ascii="Syncopate" w:cs="Syncopate" w:eastAsia="Syncopate" w:hAnsi="Syncopate"/>
          <w:b w:val="1"/>
          <w:u w:val="single"/>
          <w:rtl w:val="0"/>
        </w:rPr>
        <w:t xml:space="preserve">without a calculator</w:t>
      </w:r>
      <w:r w:rsidDel="00000000" w:rsidR="00000000" w:rsidRPr="00000000">
        <w:rPr>
          <w:rFonts w:ascii="Syncopate" w:cs="Syncopate" w:eastAsia="Syncopate" w:hAnsi="Syncopate"/>
          <w:rtl w:val="0"/>
        </w:rPr>
        <w:t xml:space="preserve">. You </w:t>
      </w:r>
      <w:r w:rsidDel="00000000" w:rsidR="00000000" w:rsidRPr="00000000">
        <w:rPr>
          <w:rFonts w:ascii="Syncopate" w:cs="Syncopate" w:eastAsia="Syncopate" w:hAnsi="Syncopate"/>
          <w:i w:val="1"/>
          <w:u w:val="single"/>
          <w:rtl w:val="0"/>
        </w:rPr>
        <w:t xml:space="preserve">MUST</w:t>
      </w:r>
      <w:r w:rsidDel="00000000" w:rsidR="00000000" w:rsidRPr="00000000">
        <w:rPr>
          <w:rFonts w:ascii="Syncopate" w:cs="Syncopate" w:eastAsia="Syncopate" w:hAnsi="Syncopate"/>
          <w:rtl w:val="0"/>
        </w:rPr>
        <w:t xml:space="preserve"> show your work.  </w:t>
      </w:r>
      <w:r w:rsidDel="00000000" w:rsidR="00000000" w:rsidRPr="00000000">
        <w:rPr>
          <w:rFonts w:ascii="Syncopate" w:cs="Syncopate" w:eastAsia="Syncopate" w:hAnsi="Syncopate"/>
          <w:b w:val="1"/>
          <w:u w:val="single"/>
          <w:rtl w:val="0"/>
        </w:rPr>
        <w:t xml:space="preserve">IPS strategy</w:t>
      </w:r>
      <w:r w:rsidDel="00000000" w:rsidR="00000000" w:rsidRPr="00000000">
        <w:rPr>
          <w:rFonts w:ascii="Syncopate" w:cs="Syncopate" w:eastAsia="Syncopate" w:hAnsi="Syncopate"/>
          <w:rtl w:val="0"/>
        </w:rPr>
        <w:t xml:space="preserve"> must be used on all Word Problems. </w:t>
      </w:r>
    </w:p>
    <w:p w:rsidR="00000000" w:rsidDel="00000000" w:rsidP="00000000" w:rsidRDefault="00000000" w:rsidRPr="00000000">
      <w:pPr>
        <w:contextualSpacing w:val="0"/>
        <w:jc w:val="center"/>
        <w:rPr>
          <w:rFonts w:ascii="Syncopate" w:cs="Syncopate" w:eastAsia="Syncopate" w:hAnsi="Syncopate"/>
        </w:rPr>
      </w:pPr>
      <w:r w:rsidDel="00000000" w:rsidR="00000000" w:rsidRPr="00000000">
        <w:rPr>
          <w:rFonts w:ascii="Syncopate" w:cs="Syncopate" w:eastAsia="Syncopate" w:hAnsi="Syncopate"/>
          <w:b w:val="1"/>
          <w:i w:val="1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Homework – Monday</w:t>
      </w:r>
    </w:p>
    <w:tbl>
      <w:tblPr>
        <w:tblStyle w:val="Table1"/>
        <w:tblW w:w="11325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40"/>
        <w:gridCol w:w="5385"/>
        <w:tblGridChange w:id="0">
          <w:tblGrid>
            <w:gridCol w:w="5940"/>
            <w:gridCol w:w="5385"/>
          </w:tblGrid>
        </w:tblGridChange>
      </w:tblGrid>
      <w:tr>
        <w:trPr>
          <w:trHeight w:val="24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80" w:before="680" w:lineRule="auto"/>
              <w:contextualSpacing w:val="0"/>
              <w:rPr>
                <w:b w:val="1"/>
                <w:color w:val="444444"/>
                <w:shd w:fill="fdfdfd" w:val="clear"/>
              </w:rPr>
            </w:pPr>
            <w:r w:rsidDel="00000000" w:rsidR="00000000" w:rsidRPr="00000000">
              <w:rPr>
                <w:color w:val="444444"/>
                <w:shd w:fill="fdfdfd" w:val="clear"/>
                <w:rtl w:val="0"/>
              </w:rPr>
              <w:t xml:space="preserve">1. What is the value of ⅝ </w:t>
            </w:r>
            <m:oMath>
              <m:r>
                <m:t>÷</m:t>
              </m:r>
            </m:oMath>
            <w:r w:rsidDel="00000000" w:rsidR="00000000" w:rsidRPr="00000000">
              <w:rPr>
                <w:color w:val="444444"/>
                <w:shd w:fill="fdfdfd" w:val="clear"/>
                <w:rtl w:val="0"/>
              </w:rPr>
              <w:t xml:space="preserve"> ⅖ 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80" w:before="680" w:line="240" w:lineRule="auto"/>
              <w:contextualSpacing w:val="0"/>
              <w:rPr>
                <w:b w:val="1"/>
                <w:color w:val="444444"/>
                <w:shd w:fill="fdfdf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Determine whether the ratios 7/10 and 21/30 are equivalent ratios.  Show your work.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444444"/>
                <w:shd w:fill="fdfdfd" w:val="clear"/>
              </w:rPr>
            </w:pPr>
            <w:r w:rsidDel="00000000" w:rsidR="00000000" w:rsidRPr="00000000">
              <w:rPr>
                <w:color w:val="444444"/>
                <w:shd w:fill="fdfdfd" w:val="clear"/>
                <w:rtl w:val="0"/>
              </w:rPr>
              <w:t xml:space="preserve">3. Solve.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444444"/>
                <w:shd w:fill="fdfdfd" w:val="clear"/>
              </w:rPr>
            </w:pPr>
            <w:r w:rsidDel="00000000" w:rsidR="00000000" w:rsidRPr="00000000">
              <w:rPr>
                <w:color w:val="444444"/>
                <w:shd w:fill="fdfdfd" w:val="clear"/>
                <w:rtl w:val="0"/>
              </w:rPr>
              <w:t xml:space="preserve">   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444444"/>
                <w:u w:val="single"/>
                <w:shd w:fill="fdfdfd" w:val="clear"/>
              </w:rPr>
            </w:pPr>
            <w:r w:rsidDel="00000000" w:rsidR="00000000" w:rsidRPr="00000000">
              <w:rPr>
                <w:b w:val="1"/>
                <w:color w:val="444444"/>
                <w:shd w:fill="fdfdfd" w:val="clear"/>
                <w:rtl w:val="0"/>
              </w:rPr>
              <w:t xml:space="preserve">     </w:t>
            </w:r>
            <w:r w:rsidDel="00000000" w:rsidR="00000000" w:rsidRPr="00000000">
              <w:rPr>
                <w:color w:val="444444"/>
                <w:u w:val="single"/>
                <w:shd w:fill="fdfdfd" w:val="clear"/>
                <w:rtl w:val="0"/>
              </w:rPr>
              <w:t xml:space="preserve">n</w:t>
            </w:r>
            <w:r w:rsidDel="00000000" w:rsidR="00000000" w:rsidRPr="00000000">
              <w:rPr>
                <w:color w:val="444444"/>
                <w:shd w:fill="fdfdfd" w:val="clear"/>
                <w:rtl w:val="0"/>
              </w:rPr>
              <w:t xml:space="preserve"> = </w:t>
            </w:r>
            <w:r w:rsidDel="00000000" w:rsidR="00000000" w:rsidRPr="00000000">
              <w:rPr>
                <w:color w:val="444444"/>
                <w:u w:val="single"/>
                <w:shd w:fill="fdfdfd" w:val="clear"/>
                <w:rtl w:val="0"/>
              </w:rPr>
              <w:t xml:space="preserve">15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444444"/>
                <w:shd w:fill="fdfdfd" w:val="clear"/>
              </w:rPr>
            </w:pPr>
            <w:r w:rsidDel="00000000" w:rsidR="00000000" w:rsidRPr="00000000">
              <w:rPr>
                <w:color w:val="444444"/>
                <w:shd w:fill="fdfdfd" w:val="clear"/>
                <w:rtl w:val="0"/>
              </w:rPr>
              <w:t xml:space="preserve">     8     4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color w:val="444444"/>
                <w:shd w:fill="fdfdfd" w:val="clear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tl w:val="0"/>
              </w:rPr>
              <w:t xml:space="preserve">Find the unit rate: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Angeles walked 7 miles in 2 hours.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color w:val="444444"/>
                <w:shd w:fill="fdfdf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Homework- Tuesda</w:t>
      </w:r>
      <w:r w:rsidDel="00000000" w:rsidR="00000000" w:rsidRPr="00000000">
        <w:rPr>
          <w:b w:val="1"/>
          <w:u w:val="single"/>
          <w:rtl w:val="0"/>
        </w:rPr>
        <w:t xml:space="preserve">y </w:t>
      </w:r>
      <w:r w:rsidDel="00000000" w:rsidR="00000000" w:rsidRPr="00000000">
        <w:rPr>
          <w:rtl w:val="0"/>
        </w:rPr>
      </w:r>
    </w:p>
    <w:tbl>
      <w:tblPr>
        <w:tblStyle w:val="Table2"/>
        <w:tblW w:w="11340.0" w:type="dxa"/>
        <w:jc w:val="left"/>
        <w:tblInd w:w="-1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85"/>
        <w:gridCol w:w="5355"/>
        <w:tblGridChange w:id="0">
          <w:tblGrid>
            <w:gridCol w:w="5985"/>
            <w:gridCol w:w="5355"/>
          </w:tblGrid>
        </w:tblGridChange>
      </w:tblGrid>
      <w:tr>
        <w:trPr>
          <w:trHeight w:val="24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1. </w:t>
            </w:r>
            <w:r w:rsidDel="00000000" w:rsidR="00000000" w:rsidRPr="00000000">
              <w:rPr>
                <w:color w:val="444444"/>
                <w:shd w:fill="fdfdfd" w:val="clear"/>
                <w:rtl w:val="0"/>
              </w:rPr>
              <w:t xml:space="preserve">Jovan runs ⅔ of a mile in ¾ of an hour.  If he continues at this rate, how far can Jovan run in a full hour?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2. Evaluate 2 </w:t>
            </w:r>
            <m:oMath>
              <m:r>
                <m:t>÷</m:t>
              </m:r>
            </m:oMath>
            <w:r w:rsidDel="00000000" w:rsidR="00000000" w:rsidRPr="00000000">
              <w:rPr>
                <w:rtl w:val="0"/>
              </w:rPr>
              <w:t xml:space="preserve"> 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</w:t>
            </w:r>
          </w:p>
        </w:tc>
      </w:tr>
      <w:tr>
        <w:trPr>
          <w:trHeight w:val="35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What is 50% of 85?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tl w:val="0"/>
              </w:rPr>
              <w:t xml:space="preserve">Solve.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rPr>
                <w:u w:val="single"/>
                <w:rtl w:val="0"/>
              </w:rPr>
              <w:t xml:space="preserve"> 6 </w:t>
            </w:r>
            <w:r w:rsidDel="00000000" w:rsidR="00000000" w:rsidRPr="00000000">
              <w:rPr>
                <w:rtl w:val="0"/>
              </w:rPr>
              <w:t xml:space="preserve"> = </w:t>
            </w:r>
            <w:r w:rsidDel="00000000" w:rsidR="00000000" w:rsidRPr="00000000">
              <w:rPr>
                <w:u w:val="single"/>
                <w:rtl w:val="0"/>
              </w:rPr>
              <w:t xml:space="preserve">0.12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11      z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 - Wednesday </w:t>
      </w:r>
      <w:r w:rsidDel="00000000" w:rsidR="00000000" w:rsidRPr="00000000">
        <w:rPr>
          <w:rtl w:val="0"/>
        </w:rPr>
      </w:r>
    </w:p>
    <w:tbl>
      <w:tblPr>
        <w:tblStyle w:val="Table3"/>
        <w:tblW w:w="11355.0" w:type="dxa"/>
        <w:jc w:val="left"/>
        <w:tblInd w:w="-1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25"/>
        <w:gridCol w:w="5430"/>
        <w:tblGridChange w:id="0">
          <w:tblGrid>
            <w:gridCol w:w="5925"/>
            <w:gridCol w:w="5430"/>
          </w:tblGrid>
        </w:tblGridChange>
      </w:tblGrid>
      <w:tr>
        <w:trPr>
          <w:trHeight w:val="31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What is 20% of 68?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2. Jamaal ran 50 meters in 40.8 seconds and Martina ran 100 meters in 60.2 seconds.  Who ran the fastest?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 Solve.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    </w:t>
            </w:r>
            <w:r w:rsidDel="00000000" w:rsidR="00000000" w:rsidRPr="00000000">
              <w:rPr>
                <w:u w:val="singl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  <w:t xml:space="preserve">  = </w:t>
            </w:r>
            <w:r w:rsidDel="00000000" w:rsidR="00000000" w:rsidRPr="00000000">
              <w:rPr>
                <w:u w:val="single"/>
                <w:rtl w:val="0"/>
              </w:rPr>
              <w:t xml:space="preserve">2.5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t        6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Olivia reads 28 ½ pages of a book in 1 ⅙ hours.  How many pages can she read in an hour?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 - Thursday</w:t>
      </w:r>
      <w:r w:rsidDel="00000000" w:rsidR="00000000" w:rsidRPr="00000000">
        <w:rPr>
          <w:rtl w:val="0"/>
        </w:rPr>
      </w:r>
    </w:p>
    <w:tbl>
      <w:tblPr>
        <w:tblStyle w:val="Table4"/>
        <w:tblW w:w="11430.0" w:type="dxa"/>
        <w:jc w:val="left"/>
        <w:tblInd w:w="-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30"/>
        <w:gridCol w:w="5700"/>
        <w:tblGridChange w:id="0">
          <w:tblGrid>
            <w:gridCol w:w="5730"/>
            <w:gridCol w:w="5700"/>
          </w:tblGrid>
        </w:tblGridChange>
      </w:tblGrid>
      <w:tr>
        <w:trPr>
          <w:trHeight w:val="31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 Write ⅕ as a percent.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Are </w:t>
            </w:r>
            <w:r w:rsidDel="00000000" w:rsidR="00000000" w:rsidRPr="00000000">
              <w:rPr>
                <w:u w:val="single"/>
                <w:rtl w:val="0"/>
              </w:rPr>
              <w:t xml:space="preserve"> 5 </w:t>
            </w:r>
            <w:r w:rsidDel="00000000" w:rsidR="00000000" w:rsidRPr="00000000">
              <w:rPr>
                <w:rtl w:val="0"/>
              </w:rPr>
              <w:t xml:space="preserve"> and </w:t>
            </w:r>
            <w:r w:rsidDel="00000000" w:rsidR="00000000" w:rsidRPr="00000000">
              <w:rPr>
                <w:u w:val="single"/>
                <w:rtl w:val="0"/>
              </w:rPr>
              <w:t xml:space="preserve"> 6 </w:t>
            </w:r>
            <w:r w:rsidDel="00000000" w:rsidR="00000000" w:rsidRPr="00000000">
              <w:rPr>
                <w:rtl w:val="0"/>
              </w:rPr>
              <w:t xml:space="preserve"> equivalent ratios?  Show your work.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21      25.2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3. William fills ⅓ of a water bottle in 5/9 of a minute.  How many bottles can he fill in a minute?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You type 150 words in 4 minutes.  Calli types 130 words in 3 minutes.  Who types the fastest? 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3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Syncopat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yncopate-regular.ttf"/><Relationship Id="rId2" Type="http://schemas.openxmlformats.org/officeDocument/2006/relationships/font" Target="fonts/Syncopat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