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pectral" w:cs="Spectral" w:eastAsia="Spectral" w:hAnsi="Spectral"/>
          <w:b w:val="1"/>
          <w:sz w:val="36"/>
          <w:szCs w:val="36"/>
          <w:u w:val="single"/>
        </w:rPr>
      </w:pPr>
      <w:r w:rsidDel="00000000" w:rsidR="00000000" w:rsidRPr="00000000">
        <w:rPr>
          <w:rFonts w:ascii="Spectral" w:cs="Spectral" w:eastAsia="Spectral" w:hAnsi="Spectral"/>
          <w:b w:val="1"/>
          <w:sz w:val="36"/>
          <w:szCs w:val="36"/>
          <w:u w:val="single"/>
          <w:rtl w:val="0"/>
        </w:rPr>
        <w:t xml:space="preserve">Week 18 Homework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pectral" w:cs="Spectral" w:eastAsia="Spectral" w:hAnsi="Spectral"/>
          <w:b w:val="1"/>
          <w:sz w:val="36"/>
          <w:szCs w:val="36"/>
          <w:u w:val="single"/>
        </w:rPr>
      </w:pPr>
      <w:r w:rsidDel="00000000" w:rsidR="00000000" w:rsidRPr="00000000">
        <w:rPr>
          <w:rFonts w:ascii="Spectral" w:cs="Spectral" w:eastAsia="Spectral" w:hAnsi="Spectral"/>
          <w:b w:val="1"/>
          <w:sz w:val="36"/>
          <w:szCs w:val="36"/>
          <w:u w:val="single"/>
          <w:rtl w:val="0"/>
        </w:rPr>
        <w:t xml:space="preserve">No Calculators!!!!!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pectral" w:cs="Spectral" w:eastAsia="Spectral" w:hAnsi="Spectral"/>
          <w:b w:val="1"/>
          <w:sz w:val="36"/>
          <w:szCs w:val="36"/>
          <w:u w:val="single"/>
        </w:rPr>
      </w:pPr>
      <w:r w:rsidDel="00000000" w:rsidR="00000000" w:rsidRPr="00000000">
        <w:rPr>
          <w:rFonts w:ascii="Spectral" w:cs="Spectral" w:eastAsia="Spectral" w:hAnsi="Spectral"/>
          <w:b w:val="1"/>
          <w:sz w:val="36"/>
          <w:szCs w:val="36"/>
          <w:u w:val="single"/>
          <w:rtl w:val="0"/>
        </w:rPr>
        <w:t xml:space="preserve">NO WORK=NO CREDIT!!!!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pectral" w:cs="Spectral" w:eastAsia="Spectral" w:hAnsi="Spectral"/>
          <w:b w:val="1"/>
          <w:u w:val="single"/>
        </w:rPr>
      </w:pPr>
      <w:r w:rsidDel="00000000" w:rsidR="00000000" w:rsidRPr="00000000">
        <w:rPr>
          <w:rFonts w:ascii="Spectral" w:cs="Spectral" w:eastAsia="Spectral" w:hAnsi="Spectral"/>
          <w:b w:val="1"/>
          <w:u w:val="single"/>
          <w:rtl w:val="0"/>
        </w:rPr>
        <w:t xml:space="preserve">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Find the area of a circle whose radius measures 25 meters, </w:t>
            </w:r>
            <w:r w:rsidDel="00000000" w:rsidR="00000000" w:rsidRPr="00000000">
              <w:rPr>
                <w:i w:val="1"/>
                <w:rtl w:val="0"/>
              </w:rPr>
              <w:t xml:space="preserve">to the nearest tenth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2.  What is the formula for volume of a rectangular prism? Label each part. How is it different from a cube? How can you write the formula for a cube?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Find the volume of a rectangular prism with a length of 7cm, width of 9cm, and height of 11cm.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 Find the volume of a cube that has the side lengths of 10mm.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 Karen has a rectangular container that she wants to fill with slime. What volume of slime can the container hold if it is 3in by 4in by 5in?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  </w:t>
            </w:r>
            <w:r w:rsidDel="00000000" w:rsidR="00000000" w:rsidRPr="00000000">
              <w:rPr>
                <w:highlight w:val="white"/>
                <w:rtl w:val="0"/>
              </w:rPr>
              <w:t xml:space="preserve">The formula for the volume of a square pyramid is V= 1/3BH. What is the volume of this figure?</w:t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shd w:fill="fdfdfd" w:val="clear"/>
              </w:rPr>
              <mc:AlternateContent>
                <mc:Choice Requires="wpg">
                  <w:drawing>
                    <wp:inline distB="114300" distT="114300" distL="114300" distR="114300">
                      <wp:extent cx="942975" cy="10001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05100" y="1419225"/>
                                <a:ext cx="942975" cy="1000125"/>
                                <a:chOff x="2705100" y="1419225"/>
                                <a:chExt cx="923963" cy="8760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705100" y="1419225"/>
                                  <a:ext cx="695325" cy="733425"/>
                                </a:xfrm>
                                <a:prstGeom prst="flowChartExtra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052763" y="1419225"/>
                                  <a:ext cx="576300" cy="419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3400425" y="1828800"/>
                                  <a:ext cx="228600" cy="3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890763" y="2095500"/>
                                  <a:ext cx="324000" cy="19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7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052763" y="1419225"/>
                                  <a:ext cx="33300" cy="523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2831363" y="1671600"/>
                                  <a:ext cx="442800" cy="1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9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42975" cy="1000125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1000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The formula for the volume of a triangular prism is V = BH. What is the volume of this figure?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</w:rPr>
              <mc:AlternateContent>
                <mc:Choice Requires="wpg">
                  <w:drawing>
                    <wp:inline distB="114300" distT="114300" distL="114300" distR="114300">
                      <wp:extent cx="1504950" cy="130492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33525" y="485775"/>
                                <a:ext cx="1504950" cy="1304925"/>
                                <a:chOff x="1533525" y="485775"/>
                                <a:chExt cx="1486050" cy="116205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895475" y="781050"/>
                                  <a:ext cx="438300" cy="7716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333775" y="1038150"/>
                                  <a:ext cx="590400" cy="51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895475" y="485850"/>
                                  <a:ext cx="523800" cy="29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428875" y="485775"/>
                                  <a:ext cx="485700" cy="552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1533525" y="1095375"/>
                                  <a:ext cx="4857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3" name="Shape 13"/>
                              <wps:spPr>
                                <a:xfrm>
                                  <a:off x="1962225" y="1466925"/>
                                  <a:ext cx="304800" cy="18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4" name="Shape 14"/>
                              <wps:spPr>
                                <a:xfrm>
                                  <a:off x="2581275" y="1228725"/>
                                  <a:ext cx="4383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04950" cy="1304925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 </w:t>
            </w:r>
            <w:r w:rsidDel="00000000" w:rsidR="00000000" w:rsidRPr="00000000">
              <w:rPr>
                <w:highlight w:val="white"/>
                <w:rtl w:val="0"/>
              </w:rPr>
              <w:t xml:space="preserve">Find the circumference of a circle whose radius measures 6.5 inches.  Use 3.14 for pi.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3"/>
        <w:tblW w:w="11460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430"/>
        <w:tblGridChange w:id="0">
          <w:tblGrid>
            <w:gridCol w:w="6030"/>
            <w:gridCol w:w="5430"/>
          </w:tblGrid>
        </w:tblGridChange>
      </w:tblGrid>
      <w:tr>
        <w:trPr>
          <w:trHeight w:val="312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 How do volume and surface area differ?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 What is the formula for the surface area of a prism? Label or describe each part.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Find the surface area of a rectangular prism with a length of 7cm, width of 9cm, and height of 11cm.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At the county fair, the ferris wheel has a diameter of 38 meters.  What is the distance from the center of the ferris wheel to the outside cart?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1.  Find the surface area.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</w:rPr>
              <mc:AlternateContent>
                <mc:Choice Requires="wpg">
                  <w:drawing>
                    <wp:inline distB="114300" distT="114300" distL="114300" distR="114300">
                      <wp:extent cx="1504950" cy="1158304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33525" y="485775"/>
                                <a:ext cx="1504950" cy="1158304"/>
                                <a:chOff x="1533525" y="485775"/>
                                <a:chExt cx="1677150" cy="116205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895475" y="781050"/>
                                  <a:ext cx="438300" cy="7716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333775" y="1038150"/>
                                  <a:ext cx="590400" cy="51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895475" y="485850"/>
                                  <a:ext cx="523800" cy="29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428875" y="485775"/>
                                  <a:ext cx="485700" cy="552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1533525" y="1095375"/>
                                  <a:ext cx="4857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3" name="Shape 13"/>
                              <wps:spPr>
                                <a:xfrm>
                                  <a:off x="1962225" y="1466925"/>
                                  <a:ext cx="304800" cy="18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4" name="Shape 14"/>
                              <wps:spPr>
                                <a:xfrm>
                                  <a:off x="2581275" y="1228725"/>
                                  <a:ext cx="438300" cy="2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2581275" y="485850"/>
                                  <a:ext cx="629400" cy="18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11.7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04950" cy="1158304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1158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The formula for a square pyramid is SA = B + 4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highlight w:val="white"/>
                <w:rtl w:val="0"/>
              </w:rPr>
              <w:t xml:space="preserve"> is area of the lateral faces- triangles). Find the surface area of this figure.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444444"/>
                <w:shd w:fill="fdfdfd" w:val="clear"/>
              </w:rPr>
              <mc:AlternateContent>
                <mc:Choice Requires="wpg">
                  <w:drawing>
                    <wp:inline distB="114300" distT="114300" distL="114300" distR="114300">
                      <wp:extent cx="942975" cy="10001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05100" y="1419225"/>
                                <a:ext cx="942975" cy="1000125"/>
                                <a:chOff x="2705100" y="1419225"/>
                                <a:chExt cx="923963" cy="8760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705100" y="1419225"/>
                                  <a:ext cx="695325" cy="733425"/>
                                </a:xfrm>
                                <a:prstGeom prst="flowChartExtra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052763" y="1419225"/>
                                  <a:ext cx="576300" cy="419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3400425" y="1828800"/>
                                  <a:ext cx="228600" cy="3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890763" y="2095500"/>
                                  <a:ext cx="324000" cy="19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7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052763" y="1419225"/>
                                  <a:ext cx="0" cy="67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3052775" y="2086050"/>
                                  <a:ext cx="85800" cy="66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2957625" y="1714500"/>
                                  <a:ext cx="442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42975" cy="1000125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1000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 Find the SA of a triangular prism made up of equilateral triangle bases with side measures of 5in, a height of 4.3 in, and Height of 9in.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 Find the diameter of a circular rug that has a circumference of 153.86 ft.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